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9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4245"/>
        <w:gridCol w:w="15"/>
        <w:gridCol w:w="885"/>
        <w:gridCol w:w="4628"/>
      </w:tblGrid>
      <w:tr w:rsidR="00C14047" w:rsidRPr="00224EB7" w:rsidTr="00C14047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B41769" w:rsidRPr="00224EB7" w:rsidRDefault="00B41769" w:rsidP="00224EB7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224EB7">
              <w:rPr>
                <w:rFonts w:ascii="Liberation Serif" w:hAnsi="Liberation Serif" w:cs="Times New Roman"/>
                <w:sz w:val="24"/>
                <w:szCs w:val="24"/>
              </w:rPr>
              <w:t>Приложение № 15 к муниципальной программе</w:t>
            </w:r>
            <w:r w:rsidR="00224EB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224EB7">
              <w:rPr>
                <w:rFonts w:ascii="Liberation Serif" w:hAnsi="Liberation Serif" w:cs="Times New Roman"/>
                <w:sz w:val="24"/>
                <w:szCs w:val="24"/>
              </w:rPr>
              <w:t xml:space="preserve"> «Совершенствование социально-экономической </w:t>
            </w:r>
          </w:p>
          <w:p w:rsidR="00C14047" w:rsidRDefault="00B41769" w:rsidP="00224EB7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  <w:r w:rsidRPr="00224EB7">
              <w:rPr>
                <w:rFonts w:ascii="Liberation Serif" w:hAnsi="Liberation Serif" w:cs="Times New Roman"/>
                <w:sz w:val="24"/>
                <w:szCs w:val="24"/>
              </w:rPr>
              <w:t>политики на территории городского округа</w:t>
            </w:r>
            <w:r w:rsidR="00224EB7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224EB7">
              <w:rPr>
                <w:rFonts w:ascii="Liberation Serif" w:hAnsi="Liberation Serif" w:cs="Times New Roman"/>
                <w:sz w:val="24"/>
                <w:szCs w:val="24"/>
              </w:rPr>
              <w:t xml:space="preserve"> Верхняя Пышма до 2024 года»</w:t>
            </w:r>
          </w:p>
          <w:p w:rsidR="00224EB7" w:rsidRDefault="00224EB7" w:rsidP="00224EB7">
            <w:pPr>
              <w:pStyle w:val="ParagraphStyle0"/>
              <w:ind w:left="5670"/>
              <w:jc w:val="left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224EB7" w:rsidRPr="00224EB7" w:rsidRDefault="00224EB7" w:rsidP="00224EB7">
            <w:pPr>
              <w:pStyle w:val="ParagraphStyle0"/>
              <w:ind w:left="5670"/>
              <w:jc w:val="left"/>
              <w:rPr>
                <w:rStyle w:val="CharacterStyle0"/>
                <w:rFonts w:ascii="Liberation Serif" w:eastAsia="Calibri" w:hAnsi="Liberation Serif"/>
                <w:b w:val="0"/>
              </w:rPr>
            </w:pPr>
            <w:bookmarkStart w:id="0" w:name="_GoBack"/>
            <w:bookmarkEnd w:id="0"/>
          </w:p>
        </w:tc>
      </w:tr>
      <w:tr w:rsidR="00384FF2" w:rsidRPr="00224EB7" w:rsidTr="00C14047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384FF2" w:rsidRPr="00224EB7" w:rsidRDefault="00692E42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224EB7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384FF2" w:rsidRPr="00224EB7" w:rsidTr="00C14047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384FF2" w:rsidRPr="00224EB7" w:rsidRDefault="00692E42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224EB7">
              <w:rPr>
                <w:rStyle w:val="CharacterStyle0"/>
                <w:rFonts w:ascii="Liberation Serif" w:eastAsia="Calibri" w:hAnsi="Liberation Serif"/>
              </w:rPr>
              <w:t>подпрограммы</w:t>
            </w:r>
          </w:p>
        </w:tc>
      </w:tr>
      <w:tr w:rsidR="00384FF2" w:rsidRPr="00224EB7" w:rsidTr="00C14047">
        <w:trPr>
          <w:trHeight w:val="1005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384FF2" w:rsidRPr="00224EB7" w:rsidRDefault="00C14047" w:rsidP="00C14047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224EB7">
              <w:rPr>
                <w:rStyle w:val="CharacterStyle1"/>
                <w:rFonts w:ascii="Liberation Serif" w:eastAsia="Calibri" w:hAnsi="Liberation Serif"/>
              </w:rPr>
              <w:t>«</w:t>
            </w:r>
            <w:r w:rsidR="00692E42" w:rsidRPr="00224EB7">
              <w:rPr>
                <w:rStyle w:val="CharacterStyle1"/>
                <w:rFonts w:ascii="Liberation Serif" w:eastAsia="Calibri" w:hAnsi="Liberation Serif"/>
              </w:rPr>
              <w:t>Обеспечение жильем педагогических работников муниципальных учреждений на территории городского округа Верхняя Пышма на период до 2024 года</w:t>
            </w:r>
            <w:r w:rsidRPr="00224EB7">
              <w:rPr>
                <w:rStyle w:val="CharacterStyle1"/>
                <w:rFonts w:ascii="Liberation Serif" w:eastAsia="Calibri" w:hAnsi="Liberation Serif"/>
              </w:rPr>
              <w:t>»</w:t>
            </w:r>
          </w:p>
        </w:tc>
      </w:tr>
      <w:tr w:rsidR="00384FF2" w:rsidRPr="00224EB7" w:rsidTr="00C14047">
        <w:trPr>
          <w:trHeight w:val="36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384FF2" w:rsidRPr="00224EB7" w:rsidRDefault="00692E42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224EB7">
              <w:rPr>
                <w:rStyle w:val="CharacterStyle1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384FF2" w:rsidRPr="00224EB7" w:rsidTr="00C14047">
        <w:trPr>
          <w:trHeight w:val="69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384FF2" w:rsidRPr="00224EB7" w:rsidRDefault="00692E42" w:rsidP="00B41769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224EB7">
              <w:rPr>
                <w:rStyle w:val="CharacterStyle1"/>
                <w:rFonts w:ascii="Liberation Serif" w:eastAsia="Calibri" w:hAnsi="Liberation Serif"/>
              </w:rPr>
              <w:t>«Совершенствование социально-экономической политики на территории городского округа Верхняя Пышма до 202</w:t>
            </w:r>
            <w:r w:rsidR="00B41769" w:rsidRPr="00224EB7">
              <w:rPr>
                <w:rStyle w:val="CharacterStyle1"/>
                <w:rFonts w:ascii="Liberation Serif" w:eastAsia="Calibri" w:hAnsi="Liberation Serif"/>
              </w:rPr>
              <w:t>4</w:t>
            </w:r>
            <w:r w:rsidRPr="00224EB7">
              <w:rPr>
                <w:rStyle w:val="CharacterStyle1"/>
                <w:rFonts w:ascii="Liberation Serif" w:eastAsia="Calibri" w:hAnsi="Liberation Serif"/>
              </w:rPr>
              <w:t xml:space="preserve"> года»</w:t>
            </w:r>
          </w:p>
        </w:tc>
      </w:tr>
      <w:tr w:rsidR="00384FF2" w:rsidRPr="00224EB7" w:rsidTr="00C14047">
        <w:trPr>
          <w:trHeight w:val="70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224EB7">
              <w:rPr>
                <w:rStyle w:val="CharacterStyle2"/>
                <w:rFonts w:ascii="Liberation Serif" w:eastAsia="Calibri" w:hAnsi="Liberation Serif"/>
              </w:rPr>
              <w:t xml:space="preserve">Ответственный исполнитель муниципальной </w:t>
            </w:r>
            <w:r w:rsidR="00C14047" w:rsidRPr="00224EB7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224EB7">
              <w:rPr>
                <w:rStyle w:val="CharacterStyle2"/>
                <w:rFonts w:ascii="Liberation Serif" w:eastAsia="Calibri" w:hAnsi="Liberation Serif"/>
              </w:rPr>
              <w:t>программы</w:t>
            </w:r>
            <w:r w:rsidR="00C14047" w:rsidRPr="00224EB7">
              <w:rPr>
                <w:rStyle w:val="CharacterStyle2"/>
                <w:rFonts w:ascii="Liberation Serif" w:eastAsia="Calibri" w:hAnsi="Liberation Serif"/>
              </w:rPr>
              <w:t xml:space="preserve"> </w:t>
            </w:r>
            <w:r w:rsidR="00C14047" w:rsidRPr="00224EB7">
              <w:rPr>
                <w:rStyle w:val="CharacterStyle1"/>
                <w:rFonts w:ascii="Liberation Serif" w:eastAsia="Calibri" w:hAnsi="Liberation Serif"/>
                <w:b w:val="0"/>
              </w:rPr>
              <w:t>«Обеспечение жильем педагогических работников муниципальных учреждений на территории городского округа Верхняя Пышма на период до 2024 года»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C14047" w:rsidP="00C14047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224EB7">
              <w:rPr>
                <w:rStyle w:val="CharacterStyle3"/>
                <w:rFonts w:ascii="Liberation Serif" w:eastAsia="Calibri" w:hAnsi="Liberation Serif"/>
              </w:rPr>
              <w:t>Отдел по учету и распределению жилья администрации городского округа Верхняя Пышма</w:t>
            </w:r>
          </w:p>
        </w:tc>
      </w:tr>
      <w:tr w:rsidR="00384FF2" w:rsidRPr="00224EB7" w:rsidTr="00C14047">
        <w:trPr>
          <w:trHeight w:val="70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224EB7">
              <w:rPr>
                <w:rStyle w:val="CharacterStyle2"/>
                <w:rFonts w:ascii="Liberation Serif" w:eastAsia="Calibri" w:hAnsi="Liberation Serif"/>
              </w:rPr>
              <w:t xml:space="preserve">Сроки реализации муниципальной </w:t>
            </w:r>
            <w:r w:rsidR="00C14047" w:rsidRPr="00224EB7">
              <w:rPr>
                <w:rStyle w:val="CharacterStyle2"/>
                <w:rFonts w:ascii="Liberation Serif" w:eastAsia="Calibri" w:hAnsi="Liberation Serif"/>
              </w:rPr>
              <w:t>под</w:t>
            </w:r>
            <w:r w:rsidRPr="00224EB7">
              <w:rPr>
                <w:rStyle w:val="CharacterStyle2"/>
                <w:rFonts w:ascii="Liberation Serif" w:eastAsia="Calibri" w:hAnsi="Liberation Serif"/>
              </w:rPr>
              <w:t>программы</w:t>
            </w:r>
          </w:p>
        </w:tc>
        <w:tc>
          <w:tcPr>
            <w:tcW w:w="885" w:type="dxa"/>
            <w:tcBorders>
              <w:top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4"/>
              <w:rPr>
                <w:rStyle w:val="CharacterStyle4"/>
                <w:rFonts w:ascii="Liberation Serif" w:eastAsia="Calibri" w:hAnsi="Liberation Serif"/>
              </w:rPr>
            </w:pPr>
            <w:r w:rsidRPr="00224EB7">
              <w:rPr>
                <w:rStyle w:val="CharacterStyle4"/>
                <w:rFonts w:ascii="Liberation Serif" w:eastAsia="Calibri" w:hAnsi="Liberation Serif"/>
              </w:rPr>
              <w:t>2019 -</w:t>
            </w:r>
          </w:p>
        </w:tc>
        <w:tc>
          <w:tcPr>
            <w:tcW w:w="462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224EB7">
              <w:rPr>
                <w:rStyle w:val="CharacterStyle3"/>
                <w:rFonts w:ascii="Liberation Serif" w:eastAsia="Calibri" w:hAnsi="Liberation Serif"/>
              </w:rPr>
              <w:t>2024 годы</w:t>
            </w:r>
          </w:p>
        </w:tc>
      </w:tr>
      <w:tr w:rsidR="00384FF2" w:rsidRPr="00224EB7" w:rsidTr="00C14047">
        <w:trPr>
          <w:trHeight w:val="1196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224EB7">
              <w:rPr>
                <w:rStyle w:val="CharacterStyle2"/>
                <w:rFonts w:ascii="Liberation Serif" w:eastAsia="Calibri" w:hAnsi="Liberation Serif"/>
              </w:rPr>
              <w:t>Цели и задачи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224EB7">
              <w:rPr>
                <w:rStyle w:val="CharacterStyle3"/>
                <w:rFonts w:ascii="Liberation Serif" w:eastAsia="Calibri" w:hAnsi="Liberation Serif"/>
              </w:rPr>
              <w:t>Цель. Обеспечение педагогических и иных работников образовательных учреждений жильем на территории городского округа Верхняя Пышма</w:t>
            </w:r>
          </w:p>
        </w:tc>
      </w:tr>
      <w:tr w:rsidR="00384FF2" w:rsidRPr="00224EB7" w:rsidTr="00C14047">
        <w:trPr>
          <w:trHeight w:val="1289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</w:p>
        </w:tc>
        <w:tc>
          <w:tcPr>
            <w:tcW w:w="5513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  <w:r w:rsidRPr="00224EB7">
              <w:rPr>
                <w:rStyle w:val="CharacterStyle6"/>
                <w:rFonts w:ascii="Liberation Serif" w:eastAsia="Calibri" w:hAnsi="Liberation Serif"/>
              </w:rPr>
              <w:t>Задачи:</w:t>
            </w:r>
            <w:r w:rsidRPr="00224EB7">
              <w:rPr>
                <w:rStyle w:val="CharacterStyle6"/>
                <w:rFonts w:ascii="Liberation Serif" w:eastAsia="Calibri" w:hAnsi="Liberation Serif"/>
              </w:rPr>
              <w:br/>
              <w:t>1. Повышение уровня обеспеченности жильем педагогических и иных  работников   образовательных учреждений</w:t>
            </w:r>
          </w:p>
        </w:tc>
      </w:tr>
      <w:tr w:rsidR="00384FF2" w:rsidRPr="00224EB7" w:rsidTr="00C14047">
        <w:trPr>
          <w:trHeight w:val="103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224EB7">
              <w:rPr>
                <w:rStyle w:val="CharacterStyle2"/>
                <w:rFonts w:ascii="Liberation Serif" w:eastAsia="Calibri" w:hAnsi="Liberation Serif"/>
              </w:rPr>
              <w:t>Перечень основных целевых показателей подпрограммы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224EB7">
              <w:rPr>
                <w:rStyle w:val="CharacterStyle3"/>
                <w:rFonts w:ascii="Liberation Serif" w:eastAsia="Calibri" w:hAnsi="Liberation Serif"/>
              </w:rPr>
              <w:t>1. Количество семей (педагогических и иных работников), улучшивших жилищные условия</w:t>
            </w:r>
          </w:p>
        </w:tc>
      </w:tr>
      <w:tr w:rsidR="00384FF2" w:rsidRPr="00224EB7" w:rsidTr="00C14047">
        <w:trPr>
          <w:trHeight w:val="360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224EB7">
              <w:rPr>
                <w:rStyle w:val="CharacterStyle7"/>
                <w:rFonts w:ascii="Liberation Serif" w:eastAsia="Calibri" w:hAnsi="Liberation Serif"/>
              </w:rPr>
              <w:t>Объем финансирования</w:t>
            </w:r>
          </w:p>
        </w:tc>
        <w:tc>
          <w:tcPr>
            <w:tcW w:w="5528" w:type="dxa"/>
            <w:gridSpan w:val="3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224EB7">
              <w:rPr>
                <w:rStyle w:val="CharacterStyle8"/>
                <w:rFonts w:ascii="Liberation Serif" w:eastAsia="Calibri" w:hAnsi="Liberation Serif"/>
              </w:rPr>
              <w:t>ВСЕГО:</w:t>
            </w:r>
          </w:p>
        </w:tc>
      </w:tr>
      <w:tr w:rsidR="00384FF2" w:rsidRPr="00224EB7" w:rsidTr="00C14047">
        <w:trPr>
          <w:trHeight w:val="34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224EB7">
              <w:rPr>
                <w:rStyle w:val="CharacterStyle9"/>
                <w:rFonts w:ascii="Liberation Serif" w:eastAsia="Calibri" w:hAnsi="Liberation Serif"/>
              </w:rPr>
              <w:t>подпрограммы муниципальной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>58 916,4 тыс. рублей</w:t>
            </w:r>
          </w:p>
        </w:tc>
      </w:tr>
      <w:tr w:rsidR="00384FF2" w:rsidRPr="00224EB7" w:rsidTr="00C14047">
        <w:trPr>
          <w:trHeight w:val="34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224EB7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84FF2" w:rsidRPr="00224EB7" w:rsidTr="00C14047">
        <w:trPr>
          <w:trHeight w:val="199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224EB7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 xml:space="preserve">2019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- 3 825,2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- 55 091,2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384FF2" w:rsidRPr="00224EB7" w:rsidTr="00C14047">
        <w:trPr>
          <w:trHeight w:val="34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</w:tc>
      </w:tr>
      <w:tr w:rsidR="00384FF2" w:rsidRPr="00224EB7" w:rsidTr="00C14047">
        <w:trPr>
          <w:trHeight w:val="360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1"/>
              <w:rPr>
                <w:rStyle w:val="CharacterStyle11"/>
                <w:rFonts w:ascii="Liberation Serif" w:eastAsia="Calibri" w:hAnsi="Liberation Serif"/>
              </w:rPr>
            </w:pPr>
            <w:r w:rsidRPr="00224EB7">
              <w:rPr>
                <w:rStyle w:val="CharacterStyle11"/>
                <w:rFonts w:ascii="Liberation Serif" w:eastAsia="Calibri" w:hAnsi="Liberation Serif"/>
              </w:rPr>
              <w:t>местный бюджет</w:t>
            </w:r>
          </w:p>
        </w:tc>
      </w:tr>
      <w:tr w:rsidR="00384FF2" w:rsidRPr="00224EB7" w:rsidTr="00C14047">
        <w:trPr>
          <w:trHeight w:val="360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>58 916,4 тыс. рублей</w:t>
            </w:r>
          </w:p>
        </w:tc>
      </w:tr>
      <w:tr w:rsidR="00384FF2" w:rsidRPr="00224EB7" w:rsidTr="00C14047">
        <w:trPr>
          <w:trHeight w:val="34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</w:tc>
      </w:tr>
      <w:tr w:rsidR="00384FF2" w:rsidRPr="00224EB7" w:rsidTr="00C14047">
        <w:trPr>
          <w:trHeight w:val="1995"/>
        </w:trPr>
        <w:tc>
          <w:tcPr>
            <w:tcW w:w="150" w:type="dxa"/>
          </w:tcPr>
          <w:p w:rsidR="00384FF2" w:rsidRPr="00224EB7" w:rsidRDefault="00384FF2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384FF2" w:rsidRPr="00224EB7" w:rsidRDefault="00384FF2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5528" w:type="dxa"/>
            <w:gridSpan w:val="3"/>
            <w:tcBorders>
              <w:right w:val="single" w:sz="6" w:space="0" w:color="000000"/>
            </w:tcBorders>
            <w:shd w:val="clear" w:color="auto" w:fill="auto"/>
          </w:tcPr>
          <w:p w:rsidR="00384FF2" w:rsidRPr="00224EB7" w:rsidRDefault="00692E42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224EB7">
              <w:rPr>
                <w:rStyle w:val="CharacterStyle10"/>
                <w:rFonts w:ascii="Liberation Serif" w:eastAsia="Calibri" w:hAnsi="Liberation Serif"/>
              </w:rPr>
              <w:t xml:space="preserve">2019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2020 год - 3 825,2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2021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2022 год - 55 091,2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 xml:space="preserve">2023 год - 0,0 тыс. рублей, </w:t>
            </w:r>
            <w:r w:rsidRPr="00224EB7">
              <w:rPr>
                <w:rStyle w:val="CharacterStyle10"/>
                <w:rFonts w:ascii="Liberation Serif" w:eastAsia="Calibri" w:hAnsi="Liberation Serif"/>
              </w:rPr>
              <w:br/>
              <w:t>2024 год - 0,0 тыс. рублей</w:t>
            </w:r>
          </w:p>
        </w:tc>
      </w:tr>
      <w:tr w:rsidR="00C14047" w:rsidRPr="00224EB7" w:rsidTr="00C14047">
        <w:trPr>
          <w:trHeight w:val="405"/>
        </w:trPr>
        <w:tc>
          <w:tcPr>
            <w:tcW w:w="150" w:type="dxa"/>
          </w:tcPr>
          <w:p w:rsidR="00C14047" w:rsidRPr="00224EB7" w:rsidRDefault="00C14047" w:rsidP="00823ECD">
            <w:pPr>
              <w:rPr>
                <w:rStyle w:val="FakeCharacterStyle"/>
                <w:rFonts w:ascii="Liberation Serif" w:hAnsi="Liberation Serif"/>
              </w:rPr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14047" w:rsidRPr="00224EB7" w:rsidRDefault="00C14047" w:rsidP="00823ECD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224EB7">
              <w:rPr>
                <w:rStyle w:val="CharacterStyle7"/>
                <w:rFonts w:ascii="Liberation Serif" w:eastAsia="Calibri" w:hAnsi="Liberation Serif"/>
              </w:rPr>
              <w:t xml:space="preserve">Адрес размещения </w:t>
            </w:r>
            <w:r w:rsidRPr="00224EB7">
              <w:rPr>
                <w:rStyle w:val="CharacterStyle9"/>
                <w:rFonts w:ascii="Liberation Serif" w:eastAsia="Calibri" w:hAnsi="Liberation Serif"/>
              </w:rPr>
              <w:t xml:space="preserve">муниципальной программы в </w:t>
            </w:r>
            <w:r w:rsidRPr="00224EB7">
              <w:rPr>
                <w:rStyle w:val="CharacterStyle9"/>
                <w:rFonts w:ascii="Liberation Serif" w:eastAsia="Calibri" w:hAnsi="Liberation Serif"/>
              </w:rPr>
              <w:br/>
            </w:r>
            <w:r w:rsidRPr="00224EB7">
              <w:rPr>
                <w:rStyle w:val="CharacterStyle12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5513" w:type="dxa"/>
            <w:gridSpan w:val="2"/>
            <w:tcBorders>
              <w:top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14047" w:rsidRPr="00224EB7" w:rsidRDefault="00C14047" w:rsidP="00823ECD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224EB7">
              <w:rPr>
                <w:rStyle w:val="CharacterStyle8"/>
                <w:rFonts w:ascii="Liberation Serif" w:eastAsia="Calibri" w:hAnsi="Liberation Serif"/>
              </w:rPr>
              <w:t>https://movp.ru/site/section?id=1405</w:t>
            </w:r>
          </w:p>
        </w:tc>
      </w:tr>
    </w:tbl>
    <w:p w:rsidR="00384FF2" w:rsidRPr="00224EB7" w:rsidRDefault="00384FF2">
      <w:pPr>
        <w:spacing w:line="15" w:lineRule="exact"/>
        <w:rPr>
          <w:rFonts w:ascii="Liberation Serif" w:hAnsi="Liberation Serif"/>
        </w:rPr>
      </w:pPr>
    </w:p>
    <w:sectPr w:rsidR="00384FF2" w:rsidRPr="00224EB7" w:rsidSect="00224EB7">
      <w:pgSz w:w="12240" w:h="15840"/>
      <w:pgMar w:top="1134" w:right="567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D50" w:rsidRDefault="00A32D50">
      <w:r>
        <w:separator/>
      </w:r>
    </w:p>
  </w:endnote>
  <w:endnote w:type="continuationSeparator" w:id="0">
    <w:p w:rsidR="00A32D50" w:rsidRDefault="00A3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D50" w:rsidRDefault="00A32D50">
      <w:r>
        <w:separator/>
      </w:r>
    </w:p>
  </w:footnote>
  <w:footnote w:type="continuationSeparator" w:id="0">
    <w:p w:rsidR="00A32D50" w:rsidRDefault="00A32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FF2"/>
    <w:rsid w:val="00224EB7"/>
    <w:rsid w:val="00384FF2"/>
    <w:rsid w:val="00692E42"/>
    <w:rsid w:val="00A32D50"/>
    <w:rsid w:val="00B41769"/>
    <w:rsid w:val="00B73BF0"/>
    <w:rsid w:val="00C1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58201-E9F5-4A27-A1AE-ED99ADDF2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jc w:val="center"/>
    </w:pPr>
  </w:style>
  <w:style w:type="paragraph" w:customStyle="1" w:styleId="ParagraphStyle1">
    <w:name w:val="ParagraphStyle1"/>
    <w:hidden/>
    <w:pPr>
      <w:ind w:left="28" w:right="28"/>
      <w:jc w:val="center"/>
    </w:pPr>
  </w:style>
  <w:style w:type="paragraph" w:customStyle="1" w:styleId="ParagraphStyle2">
    <w:name w:val="ParagraphStyle2"/>
    <w:hidden/>
    <w:pPr>
      <w:ind w:left="115"/>
    </w:pPr>
  </w:style>
  <w:style w:type="paragraph" w:customStyle="1" w:styleId="ParagraphStyle3">
    <w:name w:val="ParagraphStyle3"/>
    <w:hidden/>
    <w:pPr>
      <w:ind w:left="115"/>
    </w:pPr>
  </w:style>
  <w:style w:type="paragraph" w:customStyle="1" w:styleId="ParagraphStyle4">
    <w:name w:val="ParagraphStyle4"/>
    <w:hidden/>
    <w:pPr>
      <w:ind w:left="115"/>
      <w:jc w:val="right"/>
    </w:pPr>
  </w:style>
  <w:style w:type="paragraph" w:customStyle="1" w:styleId="ParagraphStyle5">
    <w:name w:val="ParagraphStyle5"/>
    <w:hidden/>
    <w:pPr>
      <w:ind w:left="115"/>
    </w:pPr>
  </w:style>
  <w:style w:type="paragraph" w:customStyle="1" w:styleId="ParagraphStyle6">
    <w:name w:val="ParagraphStyle6"/>
    <w:hidden/>
    <w:pPr>
      <w:ind w:left="115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/>
    </w:pPr>
  </w:style>
  <w:style w:type="paragraph" w:customStyle="1" w:styleId="ParagraphStyle11">
    <w:name w:val="ParagraphStyle11"/>
    <w:hidden/>
    <w:pPr>
      <w:ind w:left="115"/>
      <w:jc w:val="both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Ирина Михайловна</dc:creator>
  <cp:lastModifiedBy>Садыкова Дарья Юрьевна</cp:lastModifiedBy>
  <cp:revision>3</cp:revision>
  <dcterms:created xsi:type="dcterms:W3CDTF">2022-08-18T12:27:00Z</dcterms:created>
  <dcterms:modified xsi:type="dcterms:W3CDTF">2022-08-19T11:51:00Z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